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D2F9" w14:textId="77777777" w:rsidR="005A5B0D" w:rsidRDefault="005A5B0D">
      <w:pPr>
        <w:rPr>
          <w:u w:val="single"/>
        </w:rPr>
      </w:pPr>
    </w:p>
    <w:p w14:paraId="40CC7712" w14:textId="77777777" w:rsidR="005A5B0D" w:rsidRPr="00566129" w:rsidRDefault="008B5C57" w:rsidP="008B5C57">
      <w:pPr>
        <w:spacing w:after="0" w:line="240" w:lineRule="auto"/>
        <w:jc w:val="center"/>
        <w:rPr>
          <w:b/>
          <w:bCs/>
          <w:sz w:val="24"/>
          <w:szCs w:val="24"/>
        </w:rPr>
      </w:pPr>
      <w:r w:rsidRPr="00566129">
        <w:rPr>
          <w:b/>
          <w:bCs/>
          <w:sz w:val="24"/>
          <w:szCs w:val="24"/>
        </w:rPr>
        <w:t>Board of Health Meeting Minutes</w:t>
      </w:r>
    </w:p>
    <w:p w14:paraId="7F00B47E" w14:textId="4FF7B832" w:rsidR="008B5C57" w:rsidRPr="00566129" w:rsidRDefault="00E62242" w:rsidP="00E62242">
      <w:pPr>
        <w:tabs>
          <w:tab w:val="left" w:pos="3390"/>
          <w:tab w:val="center" w:pos="5040"/>
        </w:tabs>
        <w:spacing w:after="0" w:line="240" w:lineRule="auto"/>
        <w:rPr>
          <w:b/>
          <w:bCs/>
          <w:sz w:val="24"/>
          <w:szCs w:val="24"/>
        </w:rPr>
      </w:pPr>
      <w:r>
        <w:rPr>
          <w:b/>
          <w:bCs/>
          <w:sz w:val="24"/>
          <w:szCs w:val="24"/>
        </w:rPr>
        <w:tab/>
      </w:r>
      <w:r>
        <w:rPr>
          <w:b/>
          <w:bCs/>
          <w:sz w:val="24"/>
          <w:szCs w:val="24"/>
        </w:rPr>
        <w:tab/>
      </w:r>
      <w:r w:rsidR="003531FE" w:rsidRPr="00566129">
        <w:rPr>
          <w:b/>
          <w:bCs/>
          <w:sz w:val="24"/>
          <w:szCs w:val="24"/>
        </w:rPr>
        <w:t xml:space="preserve">Monday, </w:t>
      </w:r>
      <w:r w:rsidR="00AD5C43">
        <w:rPr>
          <w:b/>
          <w:bCs/>
          <w:sz w:val="24"/>
          <w:szCs w:val="24"/>
        </w:rPr>
        <w:t>March 2</w:t>
      </w:r>
      <w:r w:rsidR="003F4FDE">
        <w:rPr>
          <w:b/>
          <w:bCs/>
          <w:sz w:val="24"/>
          <w:szCs w:val="24"/>
        </w:rPr>
        <w:t>3</w:t>
      </w:r>
      <w:r w:rsidR="00AD5C43">
        <w:rPr>
          <w:b/>
          <w:bCs/>
          <w:sz w:val="24"/>
          <w:szCs w:val="24"/>
        </w:rPr>
        <w:t>, 2020</w:t>
      </w:r>
    </w:p>
    <w:p w14:paraId="59194680" w14:textId="416C50AF" w:rsidR="008B5C57" w:rsidRPr="00566129" w:rsidRDefault="00034D6D" w:rsidP="008B5C57">
      <w:pPr>
        <w:spacing w:after="0" w:line="240" w:lineRule="auto"/>
        <w:jc w:val="center"/>
        <w:rPr>
          <w:b/>
          <w:bCs/>
          <w:sz w:val="24"/>
          <w:szCs w:val="24"/>
        </w:rPr>
      </w:pPr>
      <w:r>
        <w:rPr>
          <w:b/>
          <w:bCs/>
          <w:sz w:val="24"/>
          <w:szCs w:val="24"/>
        </w:rPr>
        <w:t>-VIA REMOTE-</w:t>
      </w:r>
    </w:p>
    <w:p w14:paraId="39B278BD" w14:textId="77777777" w:rsidR="00A53C06" w:rsidRDefault="00A53C06"/>
    <w:p w14:paraId="0ECEB524" w14:textId="7C466DA9" w:rsidR="009847A6" w:rsidRDefault="009E52DE" w:rsidP="009E52DE">
      <w:pPr>
        <w:pStyle w:val="ListParagraph"/>
        <w:numPr>
          <w:ilvl w:val="0"/>
          <w:numId w:val="1"/>
        </w:numPr>
        <w:rPr>
          <w:u w:val="single"/>
        </w:rPr>
      </w:pPr>
      <w:r w:rsidRPr="009E52DE">
        <w:rPr>
          <w:u w:val="single"/>
        </w:rPr>
        <w:t>P</w:t>
      </w:r>
      <w:r w:rsidR="00566D9A">
        <w:rPr>
          <w:u w:val="single"/>
        </w:rPr>
        <w:t>RELIMINARIES:</w:t>
      </w:r>
    </w:p>
    <w:p w14:paraId="7EC87816" w14:textId="77777777" w:rsidR="00573F9C" w:rsidRDefault="00573F9C" w:rsidP="00573F9C">
      <w:pPr>
        <w:pStyle w:val="ListParagraph"/>
        <w:ind w:left="360"/>
        <w:rPr>
          <w:u w:val="single"/>
        </w:rPr>
      </w:pPr>
    </w:p>
    <w:p w14:paraId="7BF5C923" w14:textId="7761A26D" w:rsidR="003C62C3" w:rsidRPr="003F4FDE" w:rsidRDefault="003531FE" w:rsidP="00AD5C43">
      <w:pPr>
        <w:pStyle w:val="ListParagraph"/>
        <w:numPr>
          <w:ilvl w:val="1"/>
          <w:numId w:val="3"/>
        </w:numPr>
        <w:rPr>
          <w:rFonts w:asciiTheme="minorHAnsi" w:hAnsiTheme="minorHAnsi" w:cstheme="minorHAnsi"/>
          <w:color w:val="1F497D"/>
        </w:rPr>
      </w:pPr>
      <w:r w:rsidRPr="00AD5C43">
        <w:rPr>
          <w:rFonts w:asciiTheme="minorHAnsi" w:hAnsiTheme="minorHAnsi" w:cstheme="minorHAnsi"/>
        </w:rPr>
        <w:t xml:space="preserve">Roll Call:  Chris Genoter, (CG), Chris Nocella (CN), </w:t>
      </w:r>
      <w:r w:rsidR="00D47E54">
        <w:rPr>
          <w:rFonts w:asciiTheme="minorHAnsi" w:hAnsiTheme="minorHAnsi" w:cstheme="minorHAnsi"/>
        </w:rPr>
        <w:t xml:space="preserve">Linda Johansen, (LJ).  Others: </w:t>
      </w:r>
      <w:r w:rsidR="003C62C3" w:rsidRPr="00AD5C43">
        <w:rPr>
          <w:rFonts w:asciiTheme="minorHAnsi" w:hAnsiTheme="minorHAnsi" w:cstheme="minorHAnsi"/>
        </w:rPr>
        <w:t xml:space="preserve">Carla </w:t>
      </w:r>
      <w:proofErr w:type="spellStart"/>
      <w:r w:rsidR="003C62C3" w:rsidRPr="00AD5C43">
        <w:rPr>
          <w:rFonts w:asciiTheme="minorHAnsi" w:hAnsiTheme="minorHAnsi" w:cstheme="minorHAnsi"/>
        </w:rPr>
        <w:t>Hitzenbuhler</w:t>
      </w:r>
      <w:proofErr w:type="spellEnd"/>
      <w:r w:rsidR="003C62C3" w:rsidRPr="00AD5C43">
        <w:rPr>
          <w:rFonts w:asciiTheme="minorHAnsi" w:hAnsiTheme="minorHAnsi" w:cstheme="minorHAnsi"/>
        </w:rPr>
        <w:t xml:space="preserve"> (CH) </w:t>
      </w:r>
      <w:r w:rsidR="00D47E54">
        <w:rPr>
          <w:rFonts w:asciiTheme="minorHAnsi" w:hAnsiTheme="minorHAnsi" w:cstheme="minorHAnsi"/>
        </w:rPr>
        <w:t>Rick Metcalf (RM), Doug Smith (DS), Bill Cad</w:t>
      </w:r>
      <w:r w:rsidR="00034D6D">
        <w:rPr>
          <w:rFonts w:asciiTheme="minorHAnsi" w:hAnsiTheme="minorHAnsi" w:cstheme="minorHAnsi"/>
        </w:rPr>
        <w:t xml:space="preserve">ogan, </w:t>
      </w:r>
      <w:r w:rsidR="00D47E54">
        <w:rPr>
          <w:rFonts w:asciiTheme="minorHAnsi" w:hAnsiTheme="minorHAnsi" w:cstheme="minorHAnsi"/>
        </w:rPr>
        <w:t xml:space="preserve">(BC) and Joan Savoy (JS).  </w:t>
      </w:r>
      <w:r w:rsidR="002C6535" w:rsidRPr="00AD5C43">
        <w:rPr>
          <w:rFonts w:asciiTheme="minorHAnsi" w:hAnsiTheme="minorHAnsi" w:cstheme="minorHAnsi"/>
        </w:rPr>
        <w:t>CG</w:t>
      </w:r>
      <w:r w:rsidRPr="00AD5C43">
        <w:rPr>
          <w:rFonts w:asciiTheme="minorHAnsi" w:hAnsiTheme="minorHAnsi" w:cstheme="minorHAnsi"/>
        </w:rPr>
        <w:t xml:space="preserve"> opened the </w:t>
      </w:r>
      <w:r w:rsidR="00D47E54">
        <w:rPr>
          <w:rFonts w:asciiTheme="minorHAnsi" w:hAnsiTheme="minorHAnsi" w:cstheme="minorHAnsi"/>
        </w:rPr>
        <w:t xml:space="preserve">remote </w:t>
      </w:r>
      <w:r w:rsidRPr="00AD5C43">
        <w:rPr>
          <w:rFonts w:asciiTheme="minorHAnsi" w:hAnsiTheme="minorHAnsi" w:cstheme="minorHAnsi"/>
        </w:rPr>
        <w:t>meeting at 6:0</w:t>
      </w:r>
      <w:r w:rsidR="00D47E54">
        <w:rPr>
          <w:rFonts w:asciiTheme="minorHAnsi" w:hAnsiTheme="minorHAnsi" w:cstheme="minorHAnsi"/>
        </w:rPr>
        <w:t>4</w:t>
      </w:r>
      <w:r w:rsidR="00EA1508" w:rsidRPr="00AD5C43">
        <w:rPr>
          <w:rFonts w:asciiTheme="minorHAnsi" w:hAnsiTheme="minorHAnsi" w:cstheme="minorHAnsi"/>
        </w:rPr>
        <w:t xml:space="preserve"> </w:t>
      </w:r>
      <w:r w:rsidRPr="00AD5C43">
        <w:rPr>
          <w:rFonts w:asciiTheme="minorHAnsi" w:hAnsiTheme="minorHAnsi" w:cstheme="minorHAnsi"/>
        </w:rPr>
        <w:t>PM</w:t>
      </w:r>
      <w:r w:rsidR="002C6535" w:rsidRPr="00AD5C43">
        <w:rPr>
          <w:rFonts w:asciiTheme="minorHAnsi" w:hAnsiTheme="minorHAnsi" w:cstheme="minorHAnsi"/>
        </w:rPr>
        <w:t>.</w:t>
      </w:r>
      <w:r w:rsidR="003C62C3" w:rsidRPr="00AD5C43">
        <w:rPr>
          <w:rFonts w:asciiTheme="minorHAnsi" w:hAnsiTheme="minorHAnsi" w:cstheme="minorHAnsi"/>
        </w:rPr>
        <w:t xml:space="preserve">  </w:t>
      </w:r>
    </w:p>
    <w:p w14:paraId="2B07EEAF" w14:textId="77A1338B" w:rsidR="008B5C57" w:rsidRDefault="008B5C57" w:rsidP="00034D6D">
      <w:pPr>
        <w:pStyle w:val="ListParagraph"/>
      </w:pPr>
    </w:p>
    <w:p w14:paraId="260247C8" w14:textId="77777777" w:rsidR="00AD5C43" w:rsidRDefault="00AD5C43" w:rsidP="00AD5C43">
      <w:pPr>
        <w:pStyle w:val="ListParagraph"/>
      </w:pPr>
    </w:p>
    <w:p w14:paraId="0ED69DFA" w14:textId="2BCF914D" w:rsidR="00814E0A" w:rsidRDefault="00566D9A" w:rsidP="00814E0A">
      <w:pPr>
        <w:pStyle w:val="ListParagraph"/>
        <w:numPr>
          <w:ilvl w:val="0"/>
          <w:numId w:val="1"/>
        </w:numPr>
        <w:rPr>
          <w:u w:val="single"/>
        </w:rPr>
      </w:pPr>
      <w:r>
        <w:rPr>
          <w:u w:val="single"/>
        </w:rPr>
        <w:t>APPOINTMENTS / HEARINGS:</w:t>
      </w:r>
    </w:p>
    <w:p w14:paraId="55060DE3" w14:textId="77777777" w:rsidR="00814E0A" w:rsidRPr="00814E0A" w:rsidRDefault="00814E0A" w:rsidP="00814E0A">
      <w:pPr>
        <w:pStyle w:val="ListParagraph"/>
        <w:numPr>
          <w:ilvl w:val="0"/>
          <w:numId w:val="1"/>
        </w:numPr>
        <w:rPr>
          <w:u w:val="single"/>
        </w:rPr>
      </w:pPr>
    </w:p>
    <w:p w14:paraId="5A774ABF" w14:textId="77777777" w:rsidR="00814E0A" w:rsidRDefault="00814E0A" w:rsidP="00814E0A">
      <w:pPr>
        <w:pStyle w:val="ListParagraph"/>
        <w:numPr>
          <w:ilvl w:val="1"/>
          <w:numId w:val="5"/>
        </w:numPr>
        <w:spacing w:line="256" w:lineRule="auto"/>
      </w:pPr>
      <w:r>
        <w:t>41 Adams Road Variance</w:t>
      </w:r>
    </w:p>
    <w:p w14:paraId="2D7B73CE" w14:textId="77777777" w:rsidR="00814E0A" w:rsidRDefault="00814E0A" w:rsidP="00814E0A">
      <w:pPr>
        <w:pStyle w:val="ListParagraph"/>
        <w:ind w:left="792"/>
      </w:pPr>
    </w:p>
    <w:p w14:paraId="74166752" w14:textId="77777777" w:rsidR="00814E0A" w:rsidRDefault="00814E0A" w:rsidP="00814E0A">
      <w:pPr>
        <w:pStyle w:val="ListParagraph"/>
        <w:ind w:left="792"/>
      </w:pPr>
      <w:r>
        <w:t xml:space="preserve">RM explained a septic permit had been approved by the Board on 1/13/2020 and work had </w:t>
      </w:r>
      <w:proofErr w:type="gramStart"/>
      <w:r>
        <w:t>started</w:t>
      </w:r>
      <w:proofErr w:type="gramEnd"/>
      <w:r>
        <w:t xml:space="preserve"> and the cesspool was decommissioned with a 2500 gallon tank installed.  However, a pipe, which has now been classified as a subsurface drain, was </w:t>
      </w:r>
      <w:proofErr w:type="gramStart"/>
      <w:r>
        <w:t>discovered</w:t>
      </w:r>
      <w:proofErr w:type="gramEnd"/>
      <w:r>
        <w:t xml:space="preserve"> and broke during the installation.  After a site visit, the plans were revised. They discussed replacing the plastic corrugated pipe with a solid pipe and keeping away from all setbacks to the extent possible. The setback required by the Townsend BOH Subsurface Sewage Disposal Regulations is 50’ from a leaching area to a subsurface drain. Chairman CG reminded JS that they are not revisiting the septic design they are only looking at the pipe that was found during installation. The Board acknowledged the Conservation Commission had not given feedback to the Board at this time.  A MOTION was made by CN to approve a 33’ offset from the subsurface drain to the leaching area contingent upon Conservation’s approval, as the pipe is considered a subsurface drain as presented with new drawings.  CG 2</w:t>
      </w:r>
      <w:r>
        <w:rPr>
          <w:vertAlign w:val="superscript"/>
        </w:rPr>
        <w:t>nd</w:t>
      </w:r>
      <w:r>
        <w:t>.  Voting 3/0 All in favor.</w:t>
      </w:r>
    </w:p>
    <w:p w14:paraId="1A86AB8E" w14:textId="77777777" w:rsidR="00814E0A" w:rsidRDefault="00814E0A" w:rsidP="00814E0A">
      <w:pPr>
        <w:pStyle w:val="ListParagraph"/>
        <w:ind w:left="792"/>
      </w:pPr>
    </w:p>
    <w:p w14:paraId="3B701651" w14:textId="77777777" w:rsidR="00814E0A" w:rsidRDefault="00814E0A" w:rsidP="00814E0A">
      <w:pPr>
        <w:pStyle w:val="ListParagraph"/>
        <w:ind w:left="792"/>
      </w:pPr>
      <w:r>
        <w:t>A MOTION was made by CN and 2</w:t>
      </w:r>
      <w:r>
        <w:rPr>
          <w:vertAlign w:val="superscript"/>
        </w:rPr>
        <w:t>nd</w:t>
      </w:r>
      <w:r>
        <w:t xml:space="preserve"> by LJ to close the hearing for 41 Adams Road.  Voting 3/0 All in favor</w:t>
      </w:r>
    </w:p>
    <w:p w14:paraId="5614EFF3" w14:textId="77777777" w:rsidR="00814E0A" w:rsidRDefault="00814E0A" w:rsidP="00814E0A">
      <w:pPr>
        <w:pStyle w:val="ListParagraph"/>
        <w:ind w:left="360"/>
      </w:pPr>
    </w:p>
    <w:p w14:paraId="7C4624E6" w14:textId="28E0F98D" w:rsidR="00814E0A" w:rsidRDefault="00814E0A" w:rsidP="00814E0A">
      <w:pPr>
        <w:pStyle w:val="ListParagraph"/>
        <w:ind w:left="360"/>
      </w:pPr>
      <w:r>
        <w:t>2.4</w:t>
      </w:r>
      <w:r>
        <w:tab/>
        <w:t>CN motions to adjourn the meeting at 7:08pm.  LJ 2</w:t>
      </w:r>
      <w:r>
        <w:rPr>
          <w:vertAlign w:val="superscript"/>
        </w:rPr>
        <w:t>nd</w:t>
      </w:r>
      <w:r>
        <w:t>.  Approved unanimously.</w:t>
      </w:r>
    </w:p>
    <w:p w14:paraId="0895032A" w14:textId="1F137139" w:rsidR="00331882" w:rsidRDefault="00331882" w:rsidP="003F4FDE">
      <w:pPr>
        <w:pStyle w:val="ListParagraph"/>
        <w:ind w:left="360"/>
      </w:pPr>
    </w:p>
    <w:sectPr w:rsidR="00331882" w:rsidSect="00CD183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C7C2" w14:textId="77777777" w:rsidR="00BB2C74" w:rsidRDefault="00BB2C74" w:rsidP="00266862">
      <w:pPr>
        <w:spacing w:after="0" w:line="240" w:lineRule="auto"/>
      </w:pPr>
      <w:r>
        <w:separator/>
      </w:r>
    </w:p>
  </w:endnote>
  <w:endnote w:type="continuationSeparator" w:id="0">
    <w:p w14:paraId="6553AB96" w14:textId="77777777" w:rsidR="00BB2C74" w:rsidRDefault="00BB2C74" w:rsidP="0026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5A2C4" w14:textId="77777777" w:rsidR="00BB2C74" w:rsidRDefault="00BB2C74" w:rsidP="00266862">
      <w:pPr>
        <w:spacing w:after="0" w:line="240" w:lineRule="auto"/>
      </w:pPr>
      <w:r>
        <w:separator/>
      </w:r>
    </w:p>
  </w:footnote>
  <w:footnote w:type="continuationSeparator" w:id="0">
    <w:p w14:paraId="3333A2F4" w14:textId="77777777" w:rsidR="00BB2C74" w:rsidRDefault="00BB2C74" w:rsidP="00266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1828" w14:textId="77777777" w:rsidR="00266862" w:rsidRDefault="00FF5AD2" w:rsidP="00266862">
    <w:pPr>
      <w:ind w:right="-8410"/>
    </w:pPr>
    <w:r>
      <w:rPr>
        <w:noProof/>
      </w:rPr>
      <w:drawing>
        <wp:anchor distT="0" distB="0" distL="0" distR="0" simplePos="0" relativeHeight="251659264" behindDoc="0" locked="0" layoutInCell="1" allowOverlap="1" wp14:anchorId="7BCC6115" wp14:editId="6AB56FDE">
          <wp:simplePos x="0" y="0"/>
          <wp:positionH relativeFrom="column">
            <wp:posOffset>-447675</wp:posOffset>
          </wp:positionH>
          <wp:positionV relativeFrom="paragraph">
            <wp:posOffset>9525</wp:posOffset>
          </wp:positionV>
          <wp:extent cx="1341755" cy="1194435"/>
          <wp:effectExtent l="0" t="0" r="0" b="571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871B9" w14:textId="77777777" w:rsidR="00266862" w:rsidRDefault="00266862" w:rsidP="00DF19D2">
    <w:pPr>
      <w:spacing w:after="0"/>
      <w:ind w:left="1980" w:right="198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4E5FB314" w14:textId="77777777" w:rsidR="00266862" w:rsidRDefault="00266862" w:rsidP="00DF19D2">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4865DD42" w14:textId="77777777" w:rsidR="00266862" w:rsidRDefault="00266862" w:rsidP="00266862">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6E60266" w14:textId="77777777" w:rsidR="00266862" w:rsidRDefault="00266862" w:rsidP="00266862">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40F6B93A" w14:textId="77777777" w:rsidR="00266862" w:rsidRDefault="00266862" w:rsidP="00266862">
    <w:pPr>
      <w:spacing w:after="34"/>
      <w:rPr>
        <w:rFonts w:ascii="Arial Narrow" w:eastAsia="Arial Narrow" w:hAnsi="Arial Narrow" w:cs="Arial Narrow"/>
      </w:rPr>
    </w:pPr>
  </w:p>
  <w:p w14:paraId="542CCC6C" w14:textId="77777777" w:rsidR="00266862" w:rsidRDefault="00266862" w:rsidP="00266862">
    <w:pPr>
      <w:spacing w:after="0"/>
      <w:ind w:left="-720" w:right="-720"/>
      <w:jc w:val="both"/>
      <w:rPr>
        <w:rFonts w:ascii="Arial Narrow" w:eastAsia="Arial Narrow" w:hAnsi="Arial Narrow" w:cs="Arial Narrow"/>
        <w:sz w:val="24"/>
        <w:szCs w:val="24"/>
      </w:rPr>
    </w:pPr>
  </w:p>
  <w:p w14:paraId="55AB29B8" w14:textId="3C2891CC" w:rsidR="00DF19D2" w:rsidRPr="00DF19D2" w:rsidRDefault="00266862" w:rsidP="00DF19D2">
    <w:pPr>
      <w:spacing w:after="0" w:line="240" w:lineRule="auto"/>
      <w:ind w:left="-720" w:right="-1440"/>
      <w:jc w:val="both"/>
      <w:rPr>
        <w:rFonts w:ascii="Arial Narrow" w:eastAsia="Arial Narrow" w:hAnsi="Arial Narrow" w:cs="Arial Narrow"/>
        <w:i/>
        <w:sz w:val="24"/>
        <w:szCs w:val="24"/>
        <w:u w:val="single"/>
      </w:rPr>
    </w:pPr>
    <w:r w:rsidRPr="00DF19D2">
      <w:rPr>
        <w:rFonts w:ascii="Arial Narrow" w:eastAsia="Arial Narrow" w:hAnsi="Arial Narrow" w:cs="Arial Narrow"/>
        <w:sz w:val="24"/>
        <w:szCs w:val="24"/>
        <w:u w:val="single"/>
      </w:rPr>
      <w:t xml:space="preserve">Linda Johansen, </w:t>
    </w:r>
    <w:r w:rsidR="00FC611C">
      <w:rPr>
        <w:rFonts w:ascii="Arial Narrow" w:eastAsia="Arial Narrow" w:hAnsi="Arial Narrow" w:cs="Arial Narrow"/>
        <w:i/>
        <w:sz w:val="24"/>
        <w:szCs w:val="24"/>
        <w:u w:val="single"/>
      </w:rPr>
      <w:t>Clerk</w:t>
    </w:r>
    <w:r w:rsidR="00FC611C">
      <w:rPr>
        <w:rFonts w:ascii="Arial Narrow" w:eastAsia="Arial Narrow" w:hAnsi="Arial Narrow" w:cs="Arial Narrow"/>
        <w:i/>
        <w:sz w:val="24"/>
        <w:szCs w:val="24"/>
        <w:u w:val="single"/>
      </w:rPr>
      <w:tab/>
    </w:r>
    <w:r w:rsidRPr="00DF19D2">
      <w:rPr>
        <w:rFonts w:ascii="Arial Narrow" w:eastAsia="Arial Narrow" w:hAnsi="Arial Narrow" w:cs="Arial Narrow"/>
        <w:sz w:val="24"/>
        <w:szCs w:val="24"/>
        <w:u w:val="single"/>
      </w:rPr>
      <w:tab/>
    </w:r>
    <w:r w:rsidRPr="00DF19D2">
      <w:rPr>
        <w:rFonts w:ascii="Arial Narrow" w:eastAsia="Arial Narrow" w:hAnsi="Arial Narrow" w:cs="Arial Narrow"/>
        <w:sz w:val="24"/>
        <w:szCs w:val="24"/>
        <w:u w:val="single"/>
      </w:rPr>
      <w:tab/>
      <w:t xml:space="preserve">Christopher Genoter, </w:t>
    </w:r>
    <w:r w:rsidRPr="00DF19D2">
      <w:rPr>
        <w:rFonts w:ascii="Arial Narrow" w:eastAsia="Arial Narrow" w:hAnsi="Arial Narrow" w:cs="Arial Narrow"/>
        <w:i/>
        <w:sz w:val="24"/>
        <w:szCs w:val="24"/>
        <w:u w:val="single"/>
      </w:rPr>
      <w:t>Chairman</w:t>
    </w:r>
    <w:r w:rsidRPr="00DF19D2">
      <w:rPr>
        <w:rFonts w:ascii="Arial Narrow" w:eastAsia="Arial Narrow" w:hAnsi="Arial Narrow" w:cs="Arial Narrow"/>
        <w:i/>
        <w:sz w:val="24"/>
        <w:szCs w:val="24"/>
        <w:u w:val="single"/>
      </w:rPr>
      <w:tab/>
    </w:r>
    <w:r w:rsidRPr="00DF19D2">
      <w:rPr>
        <w:rFonts w:ascii="Arial Narrow" w:eastAsia="Arial Narrow" w:hAnsi="Arial Narrow" w:cs="Arial Narrow"/>
        <w:sz w:val="24"/>
        <w:szCs w:val="24"/>
        <w:u w:val="single"/>
      </w:rPr>
      <w:t xml:space="preserve"> </w:t>
    </w:r>
    <w:r w:rsidRPr="00DF19D2">
      <w:rPr>
        <w:rFonts w:ascii="Arial Narrow" w:eastAsia="Arial Narrow" w:hAnsi="Arial Narrow" w:cs="Arial Narrow"/>
        <w:sz w:val="24"/>
        <w:szCs w:val="24"/>
        <w:u w:val="single"/>
      </w:rPr>
      <w:tab/>
      <w:t>Christopher Nocella</w:t>
    </w:r>
    <w:r w:rsidR="00FC611C">
      <w:rPr>
        <w:rFonts w:ascii="Arial Narrow" w:eastAsia="Arial Narrow" w:hAnsi="Arial Narrow" w:cs="Arial Narrow"/>
        <w:i/>
        <w:sz w:val="24"/>
        <w:szCs w:val="24"/>
        <w:u w:val="single"/>
      </w:rPr>
      <w:t>, Vice-Chairman</w:t>
    </w:r>
  </w:p>
  <w:p w14:paraId="226C538F" w14:textId="77777777" w:rsidR="00266862" w:rsidRPr="00266862" w:rsidRDefault="00266862" w:rsidP="00DF19D2">
    <w:pPr>
      <w:pStyle w:val="Header"/>
      <w:ind w:hanging="720"/>
    </w:pPr>
    <w:r>
      <w:rPr>
        <w:rFonts w:ascii="Arial Narrow" w:eastAsia="Arial Narrow" w:hAnsi="Arial Narrow" w:cs="Arial Narrow"/>
        <w:sz w:val="24"/>
        <w:szCs w:val="24"/>
      </w:rPr>
      <w:t>Office</w:t>
    </w:r>
    <w:r w:rsidR="00136448">
      <w:rPr>
        <w:rFonts w:ascii="Arial Narrow" w:eastAsia="Arial Narrow" w:hAnsi="Arial Narrow" w:cs="Arial Narrow"/>
        <w:sz w:val="24"/>
        <w:szCs w:val="24"/>
      </w:rPr>
      <w:t xml:space="preserve">    </w:t>
    </w:r>
    <w:r>
      <w:rPr>
        <w:rFonts w:ascii="Arial Narrow" w:eastAsia="Arial Narrow" w:hAnsi="Arial Narrow" w:cs="Arial Narrow"/>
        <w:sz w:val="24"/>
        <w:szCs w:val="24"/>
      </w:rPr>
      <w:t xml:space="preserve">(978) 597-1713    </w:t>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Pr>
        <w:rFonts w:ascii="Arial Narrow" w:eastAsia="Arial Narrow" w:hAnsi="Arial Narrow" w:cs="Arial Narrow"/>
        <w:sz w:val="24"/>
        <w:szCs w:val="24"/>
      </w:rPr>
      <w:t>Fax</w:t>
    </w:r>
    <w:r w:rsidR="00136448">
      <w:rPr>
        <w:rFonts w:ascii="Arial Narrow" w:eastAsia="Arial Narrow" w:hAnsi="Arial Narrow" w:cs="Arial Narrow"/>
        <w:sz w:val="24"/>
        <w:szCs w:val="24"/>
      </w:rPr>
      <w:t xml:space="preserve">    </w:t>
    </w:r>
    <w:r>
      <w:rPr>
        <w:rFonts w:ascii="Arial Narrow" w:eastAsia="Arial Narrow" w:hAnsi="Arial Narrow" w:cs="Arial Narrow"/>
        <w:sz w:val="24"/>
        <w:szCs w:val="24"/>
      </w:rPr>
      <w:t>(978) 597-8135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E6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992B98"/>
    <w:multiLevelType w:val="hybridMultilevel"/>
    <w:tmpl w:val="5DF2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112AF7"/>
    <w:multiLevelType w:val="multilevel"/>
    <w:tmpl w:val="DCB81FB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8ED7EDA"/>
    <w:multiLevelType w:val="multilevel"/>
    <w:tmpl w:val="90BC020C"/>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6F"/>
    <w:rsid w:val="00034D6D"/>
    <w:rsid w:val="000959DC"/>
    <w:rsid w:val="00104E41"/>
    <w:rsid w:val="00127904"/>
    <w:rsid w:val="00136448"/>
    <w:rsid w:val="001508BE"/>
    <w:rsid w:val="001E5A21"/>
    <w:rsid w:val="00230AC5"/>
    <w:rsid w:val="0024206A"/>
    <w:rsid w:val="00266862"/>
    <w:rsid w:val="002772C3"/>
    <w:rsid w:val="002C6535"/>
    <w:rsid w:val="00331882"/>
    <w:rsid w:val="003464D9"/>
    <w:rsid w:val="003531FE"/>
    <w:rsid w:val="00370477"/>
    <w:rsid w:val="00393B7B"/>
    <w:rsid w:val="003C62C3"/>
    <w:rsid w:val="003F4FDE"/>
    <w:rsid w:val="0043613E"/>
    <w:rsid w:val="0046314C"/>
    <w:rsid w:val="0048732F"/>
    <w:rsid w:val="004B6A58"/>
    <w:rsid w:val="004C114E"/>
    <w:rsid w:val="00502C5E"/>
    <w:rsid w:val="00566129"/>
    <w:rsid w:val="00566D9A"/>
    <w:rsid w:val="00573F9C"/>
    <w:rsid w:val="005A5B0D"/>
    <w:rsid w:val="005F6018"/>
    <w:rsid w:val="0064407A"/>
    <w:rsid w:val="006B43B6"/>
    <w:rsid w:val="006B60AD"/>
    <w:rsid w:val="00705A0E"/>
    <w:rsid w:val="00741A75"/>
    <w:rsid w:val="0077684D"/>
    <w:rsid w:val="007907A9"/>
    <w:rsid w:val="007A239A"/>
    <w:rsid w:val="007A352A"/>
    <w:rsid w:val="00810098"/>
    <w:rsid w:val="00814E0A"/>
    <w:rsid w:val="00884A81"/>
    <w:rsid w:val="008A471F"/>
    <w:rsid w:val="008B5C57"/>
    <w:rsid w:val="008F5F15"/>
    <w:rsid w:val="009847A6"/>
    <w:rsid w:val="009C712C"/>
    <w:rsid w:val="009E52DE"/>
    <w:rsid w:val="00A53C06"/>
    <w:rsid w:val="00A61455"/>
    <w:rsid w:val="00A71543"/>
    <w:rsid w:val="00AA125E"/>
    <w:rsid w:val="00AC2497"/>
    <w:rsid w:val="00AD5720"/>
    <w:rsid w:val="00AD5C43"/>
    <w:rsid w:val="00B01913"/>
    <w:rsid w:val="00B2361C"/>
    <w:rsid w:val="00B27E77"/>
    <w:rsid w:val="00B54482"/>
    <w:rsid w:val="00B75905"/>
    <w:rsid w:val="00B76B04"/>
    <w:rsid w:val="00B8404D"/>
    <w:rsid w:val="00BB2C74"/>
    <w:rsid w:val="00BD3BF3"/>
    <w:rsid w:val="00C04204"/>
    <w:rsid w:val="00C358DE"/>
    <w:rsid w:val="00C43983"/>
    <w:rsid w:val="00C65C4A"/>
    <w:rsid w:val="00CB6F19"/>
    <w:rsid w:val="00CC7673"/>
    <w:rsid w:val="00CD183B"/>
    <w:rsid w:val="00D103F3"/>
    <w:rsid w:val="00D123A2"/>
    <w:rsid w:val="00D47E54"/>
    <w:rsid w:val="00DF19D2"/>
    <w:rsid w:val="00E30C94"/>
    <w:rsid w:val="00E51293"/>
    <w:rsid w:val="00E62242"/>
    <w:rsid w:val="00E83113"/>
    <w:rsid w:val="00EA1508"/>
    <w:rsid w:val="00EC0A25"/>
    <w:rsid w:val="00ED1DC5"/>
    <w:rsid w:val="00F03D15"/>
    <w:rsid w:val="00F10D09"/>
    <w:rsid w:val="00F24DCB"/>
    <w:rsid w:val="00F73787"/>
    <w:rsid w:val="00F7598A"/>
    <w:rsid w:val="00FA046F"/>
    <w:rsid w:val="00FC611C"/>
    <w:rsid w:val="00FE0330"/>
    <w:rsid w:val="00FE26F5"/>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003FF5"/>
  <w15:chartTrackingRefBased/>
  <w15:docId w15:val="{A39FF2AD-DE6D-4814-B92D-28900CB5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62"/>
  </w:style>
  <w:style w:type="paragraph" w:styleId="Footer">
    <w:name w:val="footer"/>
    <w:basedOn w:val="Normal"/>
    <w:link w:val="FooterChar"/>
    <w:uiPriority w:val="99"/>
    <w:unhideWhenUsed/>
    <w:rsid w:val="00266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62"/>
  </w:style>
  <w:style w:type="paragraph" w:styleId="Title">
    <w:name w:val="Title"/>
    <w:basedOn w:val="Normal"/>
    <w:next w:val="Normal"/>
    <w:link w:val="TitleChar"/>
    <w:rsid w:val="00266862"/>
    <w:pPr>
      <w:keepNext/>
      <w:keepLines/>
      <w:spacing w:before="480" w:after="120"/>
    </w:pPr>
    <w:rPr>
      <w:rFonts w:cs="Calibri"/>
      <w:b/>
      <w:sz w:val="72"/>
      <w:szCs w:val="72"/>
    </w:rPr>
  </w:style>
  <w:style w:type="character" w:customStyle="1" w:styleId="TitleChar">
    <w:name w:val="Title Char"/>
    <w:link w:val="Title"/>
    <w:rsid w:val="00266862"/>
    <w:rPr>
      <w:rFonts w:ascii="Calibri" w:eastAsia="Calibri" w:hAnsi="Calibri" w:cs="Calibri"/>
      <w:b/>
      <w:sz w:val="72"/>
      <w:szCs w:val="72"/>
    </w:rPr>
  </w:style>
  <w:style w:type="paragraph" w:styleId="ListParagraph">
    <w:name w:val="List Paragraph"/>
    <w:basedOn w:val="Normal"/>
    <w:uiPriority w:val="34"/>
    <w:qFormat/>
    <w:rsid w:val="009E52DE"/>
    <w:pPr>
      <w:ind w:left="720"/>
      <w:contextualSpacing/>
    </w:pPr>
  </w:style>
  <w:style w:type="paragraph" w:styleId="BalloonText">
    <w:name w:val="Balloon Text"/>
    <w:basedOn w:val="Normal"/>
    <w:link w:val="BalloonTextChar"/>
    <w:uiPriority w:val="99"/>
    <w:semiHidden/>
    <w:unhideWhenUsed/>
    <w:rsid w:val="00C0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677401">
      <w:bodyDiv w:val="1"/>
      <w:marLeft w:val="0"/>
      <w:marRight w:val="0"/>
      <w:marTop w:val="0"/>
      <w:marBottom w:val="0"/>
      <w:divBdr>
        <w:top w:val="none" w:sz="0" w:space="0" w:color="auto"/>
        <w:left w:val="none" w:sz="0" w:space="0" w:color="auto"/>
        <w:bottom w:val="none" w:sz="0" w:space="0" w:color="auto"/>
        <w:right w:val="none" w:sz="0" w:space="0" w:color="auto"/>
      </w:divBdr>
    </w:div>
    <w:div w:id="1403678357">
      <w:bodyDiv w:val="1"/>
      <w:marLeft w:val="0"/>
      <w:marRight w:val="0"/>
      <w:marTop w:val="0"/>
      <w:marBottom w:val="0"/>
      <w:divBdr>
        <w:top w:val="none" w:sz="0" w:space="0" w:color="auto"/>
        <w:left w:val="none" w:sz="0" w:space="0" w:color="auto"/>
        <w:bottom w:val="none" w:sz="0" w:space="0" w:color="auto"/>
        <w:right w:val="none" w:sz="0" w:space="0" w:color="auto"/>
      </w:divBdr>
    </w:div>
    <w:div w:id="14503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Carla Walter</cp:lastModifiedBy>
  <cp:revision>5</cp:revision>
  <cp:lastPrinted>2020-08-07T14:18:00Z</cp:lastPrinted>
  <dcterms:created xsi:type="dcterms:W3CDTF">2020-08-07T12:54:00Z</dcterms:created>
  <dcterms:modified xsi:type="dcterms:W3CDTF">2020-08-10T16:05:00Z</dcterms:modified>
</cp:coreProperties>
</file>