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7D58A4B6"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 xml:space="preserve">Monday, </w:t>
      </w:r>
      <w:r w:rsidR="00DD4CB1">
        <w:rPr>
          <w:rFonts w:ascii="Arial Narrow" w:eastAsia="Times New Roman" w:hAnsi="Arial Narrow" w:cs="Times New Roman"/>
          <w:b/>
          <w:sz w:val="28"/>
          <w:szCs w:val="28"/>
        </w:rPr>
        <w:t xml:space="preserve">February </w:t>
      </w:r>
      <w:r w:rsidR="005D262C">
        <w:rPr>
          <w:rFonts w:ascii="Arial Narrow" w:eastAsia="Times New Roman" w:hAnsi="Arial Narrow" w:cs="Times New Roman"/>
          <w:b/>
          <w:sz w:val="28"/>
          <w:szCs w:val="28"/>
        </w:rPr>
        <w:t>26</w:t>
      </w:r>
      <w:r w:rsidR="00A9493B">
        <w:rPr>
          <w:rFonts w:ascii="Arial Narrow" w:eastAsia="Times New Roman" w:hAnsi="Arial Narrow" w:cs="Times New Roman"/>
          <w:b/>
          <w:sz w:val="28"/>
          <w:szCs w:val="28"/>
        </w:rPr>
        <w:t>, 2024</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5D262C">
      <w:pPr>
        <w:tabs>
          <w:tab w:val="left" w:pos="540"/>
          <w:tab w:val="left" w:pos="10710"/>
          <w:tab w:val="left" w:pos="11070"/>
        </w:tabs>
        <w:spacing w:after="0" w:line="240" w:lineRule="auto"/>
        <w:jc w:val="center"/>
        <w:rPr>
          <w:rFonts w:ascii="Arial Narrow" w:eastAsia="Times New Roman" w:hAnsi="Arial Narrow" w:cs="Times New Roman"/>
          <w:b/>
          <w:sz w:val="28"/>
          <w:szCs w:val="28"/>
        </w:rPr>
      </w:pPr>
    </w:p>
    <w:p w14:paraId="364D66A0" w14:textId="7C7A17BA" w:rsidR="005D262C" w:rsidRPr="005D262C" w:rsidRDefault="00803722" w:rsidP="00654FB2">
      <w:pPr>
        <w:tabs>
          <w:tab w:val="left" w:pos="540"/>
          <w:tab w:val="left" w:pos="10710"/>
          <w:tab w:val="left" w:pos="11070"/>
        </w:tabs>
        <w:ind w:left="450" w:right="655"/>
        <w:jc w:val="both"/>
        <w:rPr>
          <w:rFonts w:ascii="Aptos" w:eastAsia="Aptos" w:hAnsi="Aptos" w:cs="Aptos"/>
          <w14:ligatures w14:val="standardContextual"/>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005D262C">
        <w:rPr>
          <w:rFonts w:ascii="Arial Narrow" w:hAnsi="Arial Narrow"/>
          <w:sz w:val="24"/>
          <w:szCs w:val="24"/>
        </w:rPr>
        <w:t xml:space="preserve">Zoom information is as follows: </w:t>
      </w:r>
    </w:p>
    <w:p w14:paraId="4CD5967C" w14:textId="272DB2B9" w:rsidR="005D262C" w:rsidRPr="005D262C" w:rsidRDefault="005D262C" w:rsidP="00654FB2">
      <w:pPr>
        <w:spacing w:after="0" w:line="240" w:lineRule="auto"/>
        <w:ind w:left="450" w:right="655"/>
        <w:jc w:val="both"/>
        <w:rPr>
          <w:rFonts w:ascii="Aptos" w:eastAsia="Aptos" w:hAnsi="Aptos" w:cs="Aptos"/>
          <w14:ligatures w14:val="standardContextual"/>
        </w:rPr>
      </w:pPr>
      <w:r w:rsidRPr="005D262C">
        <w:rPr>
          <w:rFonts w:ascii="Aptos" w:eastAsia="Aptos" w:hAnsi="Aptos" w:cs="Aptos"/>
          <w14:ligatures w14:val="standardContextual"/>
        </w:rPr>
        <w:t>Join Zoom Meeting</w:t>
      </w:r>
      <w:r>
        <w:rPr>
          <w:rFonts w:ascii="Aptos" w:eastAsia="Aptos" w:hAnsi="Aptos" w:cs="Aptos"/>
          <w14:ligatures w14:val="standardContextual"/>
        </w:rPr>
        <w:t xml:space="preserve">: </w:t>
      </w:r>
      <w:hyperlink r:id="rId12" w:history="1">
        <w:r w:rsidRPr="005D262C">
          <w:rPr>
            <w:rStyle w:val="Hyperlink"/>
            <w:rFonts w:ascii="Aptos" w:eastAsia="Aptos" w:hAnsi="Aptos" w:cs="Aptos"/>
            <w14:ligatures w14:val="standardContextual"/>
          </w:rPr>
          <w:t>https://us06web.zoom.us/j/84105596615?pwd=RKAjJ9bK1L5ZGwaVy0iepWoed7bOQC.1</w:t>
        </w:r>
      </w:hyperlink>
    </w:p>
    <w:p w14:paraId="19FB9FC7" w14:textId="4CB3CBC8" w:rsidR="005D262C" w:rsidRPr="005D262C" w:rsidRDefault="005D262C" w:rsidP="00654FB2">
      <w:pPr>
        <w:spacing w:after="0" w:line="240" w:lineRule="auto"/>
        <w:ind w:left="450" w:right="655"/>
        <w:jc w:val="both"/>
        <w:rPr>
          <w:rFonts w:ascii="Aptos" w:eastAsia="Aptos" w:hAnsi="Aptos" w:cs="Aptos"/>
          <w14:ligatures w14:val="standardContextual"/>
        </w:rPr>
      </w:pPr>
      <w:r w:rsidRPr="005D262C">
        <w:rPr>
          <w:rFonts w:ascii="Aptos" w:eastAsia="Aptos" w:hAnsi="Aptos" w:cs="Aptos"/>
          <w14:ligatures w14:val="standardContextual"/>
        </w:rPr>
        <w:t>Meeting ID: 841 0559 6615</w:t>
      </w:r>
      <w:r>
        <w:rPr>
          <w:rFonts w:ascii="Aptos" w:eastAsia="Aptos" w:hAnsi="Aptos" w:cs="Aptos"/>
          <w14:ligatures w14:val="standardContextual"/>
        </w:rPr>
        <w:t xml:space="preserve">  </w:t>
      </w:r>
      <w:r w:rsidRPr="005D262C">
        <w:rPr>
          <w:rFonts w:ascii="Aptos" w:eastAsia="Aptos" w:hAnsi="Aptos" w:cs="Aptos"/>
          <w14:ligatures w14:val="standardContextual"/>
        </w:rPr>
        <w:t>Passcode: 714757</w:t>
      </w:r>
    </w:p>
    <w:p w14:paraId="188959FF" w14:textId="430E2257" w:rsidR="005D262C" w:rsidRPr="005D262C" w:rsidRDefault="005D262C" w:rsidP="00654FB2">
      <w:pPr>
        <w:spacing w:after="0" w:line="240" w:lineRule="auto"/>
        <w:ind w:left="450" w:right="655"/>
        <w:jc w:val="both"/>
        <w:rPr>
          <w:rFonts w:ascii="Aptos" w:eastAsia="Aptos" w:hAnsi="Aptos" w:cs="Aptos"/>
          <w14:ligatures w14:val="standardContextual"/>
        </w:rPr>
      </w:pPr>
      <w:r w:rsidRPr="005D262C">
        <w:rPr>
          <w:rFonts w:ascii="Aptos" w:eastAsia="Aptos" w:hAnsi="Aptos" w:cs="Aptos"/>
          <w14:ligatures w14:val="standardContextual"/>
        </w:rPr>
        <w:t>One tap mobile</w:t>
      </w:r>
      <w:r>
        <w:rPr>
          <w:rFonts w:ascii="Aptos" w:eastAsia="Aptos" w:hAnsi="Aptos" w:cs="Aptos"/>
          <w14:ligatures w14:val="standardContextual"/>
        </w:rPr>
        <w:t xml:space="preserve"> </w:t>
      </w:r>
      <w:r w:rsidRPr="005D262C">
        <w:rPr>
          <w:rFonts w:ascii="Aptos" w:eastAsia="Aptos" w:hAnsi="Aptos" w:cs="Aptos"/>
          <w14:ligatures w14:val="standardContextual"/>
        </w:rPr>
        <w:t>+13052241968,,84105596615#,,,,*714757# US</w:t>
      </w:r>
    </w:p>
    <w:p w14:paraId="37AA4470" w14:textId="62932BD6" w:rsidR="005D262C" w:rsidRPr="005D262C" w:rsidRDefault="005D262C" w:rsidP="00654FB2">
      <w:pPr>
        <w:spacing w:after="0" w:line="240" w:lineRule="auto"/>
        <w:ind w:left="450" w:right="655"/>
        <w:jc w:val="both"/>
        <w:rPr>
          <w:rFonts w:ascii="Aptos" w:eastAsia="Aptos" w:hAnsi="Aptos" w:cs="Aptos"/>
          <w14:ligatures w14:val="standardContextual"/>
        </w:rPr>
      </w:pPr>
      <w:r w:rsidRPr="005D262C">
        <w:rPr>
          <w:rFonts w:ascii="Aptos" w:eastAsia="Aptos" w:hAnsi="Aptos" w:cs="Aptos"/>
          <w14:ligatures w14:val="standardContextual"/>
        </w:rPr>
        <w:t>+13092053325,,84105596615#,,,,*714757# US</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0237245D" w14:textId="11746615" w:rsidR="005D262C" w:rsidRPr="005D262C" w:rsidRDefault="003155EE" w:rsidP="005D262C">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03826586" w14:textId="38629049" w:rsidR="0064262D" w:rsidRPr="005D262C" w:rsidRDefault="003155EE" w:rsidP="005D262C">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proofErr w:type="gramStart"/>
      <w:r w:rsidR="004B2CB1" w:rsidRPr="00C81E4B">
        <w:rPr>
          <w:rFonts w:ascii="Arial Narrow" w:hAnsi="Arial Narrow"/>
          <w:sz w:val="24"/>
          <w:szCs w:val="24"/>
        </w:rPr>
        <w:t>advan</w:t>
      </w:r>
      <w:r w:rsidR="00BD52CD">
        <w:rPr>
          <w:rFonts w:ascii="Arial Narrow" w:hAnsi="Arial Narrow"/>
          <w:sz w:val="24"/>
          <w:szCs w:val="24"/>
        </w:rPr>
        <w:t>ce</w:t>
      </w:r>
      <w:proofErr w:type="gramEnd"/>
    </w:p>
    <w:p w14:paraId="1B0C2AE0" w14:textId="57C6B46D" w:rsidR="003233C1" w:rsidRPr="00DD4CB1" w:rsidRDefault="003155EE" w:rsidP="00DD4CB1">
      <w:pPr>
        <w:spacing w:after="0"/>
        <w:ind w:left="1440" w:hanging="360"/>
        <w:rPr>
          <w:rFonts w:ascii="Arial Narrow" w:hAnsi="Arial Narrow"/>
          <w:sz w:val="24"/>
          <w:szCs w:val="24"/>
          <w:u w:val="single"/>
        </w:rPr>
      </w:pPr>
      <w:r w:rsidRPr="00DD4CB1">
        <w:rPr>
          <w:rFonts w:ascii="Arial Narrow" w:hAnsi="Arial Narrow"/>
          <w:sz w:val="24"/>
          <w:szCs w:val="24"/>
          <w:u w:val="single"/>
        </w:rPr>
        <w:t>APPOINTMENT/HEARINGS</w:t>
      </w:r>
    </w:p>
    <w:p w14:paraId="5BEC9E53" w14:textId="765A5400" w:rsidR="00451BD8" w:rsidRDefault="00451BD8" w:rsidP="00451BD8">
      <w:pPr>
        <w:pStyle w:val="ListParagraph"/>
        <w:numPr>
          <w:ilvl w:val="1"/>
          <w:numId w:val="1"/>
        </w:numPr>
        <w:spacing w:after="0"/>
        <w:ind w:left="1890" w:hanging="810"/>
        <w:jc w:val="both"/>
        <w:rPr>
          <w:rFonts w:ascii="Arial Narrow" w:hAnsi="Arial Narrow"/>
        </w:rPr>
      </w:pPr>
      <w:r>
        <w:rPr>
          <w:rFonts w:ascii="Arial Narrow" w:hAnsi="Arial Narrow"/>
        </w:rPr>
        <w:t>Jim Garreffi Nashoba Board of Health Agency Update</w:t>
      </w:r>
    </w:p>
    <w:p w14:paraId="0E77F39F" w14:textId="494AF6D8" w:rsidR="00942785" w:rsidRPr="00580247" w:rsidRDefault="00636552" w:rsidP="00451BD8">
      <w:pPr>
        <w:pStyle w:val="ListParagraph"/>
        <w:numPr>
          <w:ilvl w:val="1"/>
          <w:numId w:val="1"/>
        </w:numPr>
        <w:spacing w:after="0"/>
        <w:ind w:left="1890" w:hanging="810"/>
        <w:jc w:val="both"/>
        <w:rPr>
          <w:rFonts w:ascii="Arial Narrow" w:hAnsi="Arial Narrow"/>
        </w:rPr>
      </w:pPr>
      <w:r>
        <w:rPr>
          <w:rFonts w:ascii="Arial Narrow" w:hAnsi="Arial Narrow"/>
        </w:rPr>
        <w:t>8 Bow Street Septic Upgrade with LUA</w:t>
      </w:r>
    </w:p>
    <w:p w14:paraId="14974691" w14:textId="05E93210" w:rsidR="00707673" w:rsidRPr="00DD4CB1" w:rsidRDefault="003233C1" w:rsidP="003233C1">
      <w:pPr>
        <w:pStyle w:val="ListParagraph"/>
        <w:numPr>
          <w:ilvl w:val="1"/>
          <w:numId w:val="1"/>
        </w:numPr>
        <w:spacing w:after="0"/>
        <w:ind w:left="1890" w:hanging="810"/>
        <w:jc w:val="both"/>
        <w:rPr>
          <w:rFonts w:ascii="Arial Narrow" w:hAnsi="Arial Narrow"/>
        </w:rPr>
      </w:pPr>
      <w:r w:rsidRPr="00DD4CB1">
        <w:rPr>
          <w:rFonts w:ascii="Arial Narrow" w:eastAsia="Times New Roman" w:hAnsi="Arial Narrow"/>
          <w:sz w:val="24"/>
          <w:szCs w:val="24"/>
        </w:rPr>
        <w:t xml:space="preserve">Other </w:t>
      </w:r>
      <w:r w:rsidR="005F0D6A" w:rsidRPr="00DD4CB1">
        <w:rPr>
          <w:rFonts w:ascii="Arial Narrow" w:eastAsia="Times New Roman" w:hAnsi="Arial Narrow"/>
          <w:sz w:val="24"/>
          <w:szCs w:val="24"/>
        </w:rPr>
        <w:t>Septic Permits for review</w:t>
      </w:r>
      <w:r w:rsidR="00C71A92">
        <w:rPr>
          <w:rFonts w:ascii="Arial Narrow" w:eastAsia="Times New Roman" w:hAnsi="Arial Narrow"/>
          <w:sz w:val="24"/>
          <w:szCs w:val="24"/>
        </w:rPr>
        <w:t xml:space="preserve"> - None</w:t>
      </w:r>
    </w:p>
    <w:p w14:paraId="2F683997" w14:textId="63D465D1" w:rsidR="00A9493B" w:rsidRPr="00451BD8" w:rsidRDefault="0056548A" w:rsidP="00DD4CB1">
      <w:pPr>
        <w:pStyle w:val="ListParagraph"/>
        <w:numPr>
          <w:ilvl w:val="1"/>
          <w:numId w:val="1"/>
        </w:numPr>
        <w:spacing w:after="0"/>
        <w:ind w:firstLine="0"/>
        <w:jc w:val="both"/>
        <w:rPr>
          <w:rFonts w:ascii="Arial Narrow" w:hAnsi="Arial Narrow"/>
        </w:rPr>
      </w:pPr>
      <w:r w:rsidRPr="00DD4CB1">
        <w:rPr>
          <w:rFonts w:ascii="Arial Narrow" w:eastAsia="Times New Roman" w:hAnsi="Arial Narrow"/>
          <w:sz w:val="24"/>
          <w:szCs w:val="24"/>
        </w:rPr>
        <w:t xml:space="preserve">      </w:t>
      </w:r>
      <w:r w:rsidR="00C7745F" w:rsidRPr="00DD4CB1">
        <w:rPr>
          <w:rFonts w:ascii="Arial Narrow" w:eastAsia="Times New Roman" w:hAnsi="Arial Narrow"/>
          <w:sz w:val="24"/>
          <w:szCs w:val="24"/>
        </w:rPr>
        <w:t xml:space="preserve"> </w:t>
      </w:r>
      <w:r w:rsidRPr="00DD4CB1">
        <w:rPr>
          <w:rFonts w:ascii="Arial Narrow" w:eastAsia="Times New Roman" w:hAnsi="Arial Narrow"/>
          <w:sz w:val="24"/>
          <w:szCs w:val="24"/>
        </w:rPr>
        <w:t xml:space="preserve"> </w:t>
      </w:r>
      <w:r w:rsidR="00A162FA" w:rsidRPr="00DD4CB1">
        <w:rPr>
          <w:rFonts w:ascii="Arial Narrow" w:eastAsia="Times New Roman" w:hAnsi="Arial Narrow"/>
          <w:sz w:val="24"/>
          <w:szCs w:val="24"/>
        </w:rPr>
        <w:t>Housing Update</w:t>
      </w:r>
      <w:r w:rsidR="00115F5E" w:rsidRPr="00DD4CB1">
        <w:rPr>
          <w:rFonts w:ascii="Arial Narrow" w:eastAsia="Times New Roman" w:hAnsi="Arial Narrow"/>
          <w:sz w:val="24"/>
          <w:szCs w:val="24"/>
        </w:rPr>
        <w:t xml:space="preserve"> </w:t>
      </w:r>
      <w:r w:rsidR="00C71A92">
        <w:rPr>
          <w:rFonts w:ascii="Arial Narrow" w:eastAsia="Times New Roman" w:hAnsi="Arial Narrow"/>
          <w:sz w:val="24"/>
          <w:szCs w:val="24"/>
        </w:rPr>
        <w:t xml:space="preserve"> - Continued to 3/11</w:t>
      </w:r>
    </w:p>
    <w:p w14:paraId="6878E63A" w14:textId="49C30E22" w:rsidR="00A9493B" w:rsidRPr="005D262C" w:rsidRDefault="00451BD8" w:rsidP="005D262C">
      <w:pPr>
        <w:pStyle w:val="ListParagraph"/>
        <w:numPr>
          <w:ilvl w:val="1"/>
          <w:numId w:val="1"/>
        </w:numPr>
        <w:spacing w:after="0"/>
        <w:ind w:firstLine="0"/>
        <w:jc w:val="both"/>
        <w:rPr>
          <w:rFonts w:ascii="Arial Narrow" w:hAnsi="Arial Narrow"/>
        </w:rPr>
      </w:pPr>
      <w:r>
        <w:rPr>
          <w:rFonts w:ascii="Arial Narrow" w:eastAsia="Times New Roman" w:hAnsi="Arial Narrow"/>
          <w:sz w:val="24"/>
          <w:szCs w:val="24"/>
        </w:rPr>
        <w:t xml:space="preserve">        Tobacco Regulations Update</w:t>
      </w:r>
      <w:r w:rsidR="00C71A92">
        <w:rPr>
          <w:rFonts w:ascii="Arial Narrow" w:eastAsia="Times New Roman" w:hAnsi="Arial Narrow"/>
          <w:sz w:val="24"/>
          <w:szCs w:val="24"/>
        </w:rPr>
        <w:t xml:space="preserve"> – Continued to 3/11</w:t>
      </w:r>
    </w:p>
    <w:p w14:paraId="67AEFA53" w14:textId="4C76110C" w:rsidR="00C7745F" w:rsidRPr="00DD4CB1" w:rsidRDefault="003155EE" w:rsidP="00A9493B">
      <w:pPr>
        <w:pStyle w:val="ListParagraph"/>
        <w:spacing w:after="0"/>
        <w:ind w:left="1170"/>
        <w:jc w:val="both"/>
        <w:rPr>
          <w:rFonts w:ascii="Arial Narrow" w:hAnsi="Arial Narrow"/>
        </w:rPr>
      </w:pPr>
      <w:r w:rsidRPr="00DD4CB1">
        <w:rPr>
          <w:rFonts w:ascii="Arial Narrow" w:hAnsi="Arial Narrow"/>
          <w:u w:val="single"/>
        </w:rPr>
        <w:t>WORK SESSION</w:t>
      </w:r>
    </w:p>
    <w:p w14:paraId="5E93CFA8" w14:textId="746C3598" w:rsidR="003F5392" w:rsidRPr="00451BD8" w:rsidRDefault="008E7748" w:rsidP="00451BD8">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RFP Curbside Trash and Recycling Contrac</w:t>
      </w:r>
      <w:r w:rsidR="00451BD8">
        <w:rPr>
          <w:rFonts w:ascii="Arial Narrow" w:hAnsi="Arial Narrow"/>
          <w:sz w:val="24"/>
          <w:szCs w:val="24"/>
        </w:rPr>
        <w:t>t</w:t>
      </w:r>
      <w:r w:rsidR="00C71A92">
        <w:rPr>
          <w:rFonts w:ascii="Arial Narrow" w:hAnsi="Arial Narrow"/>
          <w:sz w:val="24"/>
          <w:szCs w:val="24"/>
        </w:rPr>
        <w:t xml:space="preserve"> – Continued to 3/11</w:t>
      </w:r>
    </w:p>
    <w:p w14:paraId="7566FD76" w14:textId="4C4464D3" w:rsidR="00B37791" w:rsidRPr="00DD4CB1" w:rsidRDefault="003155EE" w:rsidP="00A17F51">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Invoices</w:t>
      </w:r>
    </w:p>
    <w:p w14:paraId="7FBF2A2B" w14:textId="33218B68" w:rsidR="00A17F51" w:rsidRDefault="006E4407" w:rsidP="0056548A">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Minutes</w:t>
      </w:r>
      <w:r w:rsidR="00707673" w:rsidRPr="00DD4CB1">
        <w:rPr>
          <w:rFonts w:ascii="Arial Narrow" w:hAnsi="Arial Narrow"/>
          <w:sz w:val="24"/>
          <w:szCs w:val="24"/>
        </w:rPr>
        <w:t xml:space="preserve"> </w:t>
      </w:r>
      <w:r w:rsidR="00DD4CB1" w:rsidRPr="00DD4CB1">
        <w:rPr>
          <w:rFonts w:ascii="Arial Narrow" w:hAnsi="Arial Narrow"/>
          <w:sz w:val="24"/>
          <w:szCs w:val="24"/>
        </w:rPr>
        <w:t>December</w:t>
      </w:r>
      <w:r w:rsidR="00A9493B" w:rsidRPr="00DD4CB1">
        <w:rPr>
          <w:rFonts w:ascii="Arial Narrow" w:hAnsi="Arial Narrow"/>
          <w:sz w:val="24"/>
          <w:szCs w:val="24"/>
        </w:rPr>
        <w:t xml:space="preserve"> </w:t>
      </w:r>
      <w:r w:rsidR="00707673" w:rsidRPr="00DD4CB1">
        <w:rPr>
          <w:rFonts w:ascii="Arial Narrow" w:hAnsi="Arial Narrow"/>
          <w:sz w:val="24"/>
          <w:szCs w:val="24"/>
        </w:rPr>
        <w:t>2023</w:t>
      </w:r>
      <w:r w:rsidR="00C71A92">
        <w:rPr>
          <w:rFonts w:ascii="Arial Narrow" w:hAnsi="Arial Narrow"/>
          <w:sz w:val="24"/>
          <w:szCs w:val="24"/>
        </w:rPr>
        <w:t xml:space="preserve"> – Continued to 3/11</w:t>
      </w:r>
    </w:p>
    <w:p w14:paraId="3B066C54" w14:textId="367F7031" w:rsidR="00451BD8" w:rsidRPr="00DD4CB1" w:rsidRDefault="00451BD8" w:rsidP="0056548A">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Job Performances </w:t>
      </w:r>
      <w:r w:rsidR="00C71A92">
        <w:rPr>
          <w:rFonts w:ascii="Arial Narrow" w:hAnsi="Arial Narrow"/>
          <w:sz w:val="24"/>
          <w:szCs w:val="24"/>
        </w:rPr>
        <w:t>– Continued to 3/11</w:t>
      </w:r>
    </w:p>
    <w:p w14:paraId="746E7BD7" w14:textId="507526A7" w:rsidR="0056548A" w:rsidRPr="00DD4CB1" w:rsidRDefault="003155EE" w:rsidP="0056548A">
      <w:pPr>
        <w:pStyle w:val="ListParagraph"/>
        <w:numPr>
          <w:ilvl w:val="1"/>
          <w:numId w:val="1"/>
        </w:numPr>
        <w:ind w:left="1890" w:hanging="720"/>
        <w:rPr>
          <w:rFonts w:ascii="Arial Narrow" w:hAnsi="Arial Narrow"/>
          <w:sz w:val="24"/>
          <w:szCs w:val="24"/>
        </w:rPr>
      </w:pPr>
      <w:r w:rsidRPr="00DD4CB1">
        <w:rPr>
          <w:rFonts w:ascii="Arial Narrow" w:hAnsi="Arial Narrow"/>
          <w:sz w:val="24"/>
          <w:szCs w:val="24"/>
        </w:rPr>
        <w:t>Future Agenda Item</w:t>
      </w:r>
      <w:r w:rsidR="00E07940" w:rsidRPr="00DD4CB1">
        <w:rPr>
          <w:rFonts w:ascii="Arial Narrow" w:hAnsi="Arial Narrow"/>
          <w:sz w:val="24"/>
          <w:szCs w:val="24"/>
        </w:rPr>
        <w:t>s</w:t>
      </w:r>
    </w:p>
    <w:p w14:paraId="1F0D5BAD" w14:textId="3A1AEF80" w:rsidR="0056548A" w:rsidRPr="00DD4CB1" w:rsidRDefault="003155EE" w:rsidP="00964C4E">
      <w:pPr>
        <w:pStyle w:val="ListParagraph"/>
        <w:numPr>
          <w:ilvl w:val="2"/>
          <w:numId w:val="1"/>
        </w:numPr>
        <w:spacing w:after="0"/>
        <w:ind w:left="2520"/>
        <w:rPr>
          <w:rFonts w:ascii="Arial Narrow" w:hAnsi="Arial Narrow"/>
          <w:sz w:val="24"/>
          <w:szCs w:val="24"/>
        </w:rPr>
      </w:pPr>
      <w:r w:rsidRPr="00DD4CB1">
        <w:rPr>
          <w:rFonts w:ascii="Arial Narrow" w:hAnsi="Arial Narrow"/>
          <w:sz w:val="24"/>
          <w:szCs w:val="24"/>
        </w:rPr>
        <w:t xml:space="preserve">       Next Meeting</w:t>
      </w:r>
      <w:r w:rsidR="002356A8" w:rsidRPr="00DD4CB1">
        <w:rPr>
          <w:rFonts w:ascii="Arial Narrow" w:hAnsi="Arial Narrow"/>
          <w:sz w:val="24"/>
          <w:szCs w:val="24"/>
        </w:rPr>
        <w:t>s</w:t>
      </w:r>
      <w:r w:rsidRPr="00DD4CB1">
        <w:rPr>
          <w:rFonts w:ascii="Arial Narrow" w:hAnsi="Arial Narrow"/>
          <w:sz w:val="24"/>
          <w:szCs w:val="24"/>
        </w:rPr>
        <w:t xml:space="preserve">: </w:t>
      </w:r>
      <w:r w:rsidR="00707673" w:rsidRPr="00DD4CB1">
        <w:rPr>
          <w:rFonts w:ascii="Arial Narrow" w:hAnsi="Arial Narrow"/>
          <w:sz w:val="24"/>
          <w:szCs w:val="24"/>
        </w:rPr>
        <w:t xml:space="preserve"> </w:t>
      </w:r>
      <w:r w:rsidR="00DD4CB1">
        <w:rPr>
          <w:rFonts w:ascii="Arial Narrow" w:hAnsi="Arial Narrow"/>
          <w:sz w:val="24"/>
          <w:szCs w:val="24"/>
        </w:rPr>
        <w:t>3/11</w:t>
      </w:r>
      <w:r w:rsidR="008E7748" w:rsidRPr="00DD4CB1">
        <w:rPr>
          <w:rFonts w:ascii="Arial Narrow" w:hAnsi="Arial Narrow"/>
          <w:sz w:val="24"/>
          <w:szCs w:val="24"/>
        </w:rPr>
        <w:t xml:space="preserve"> 6pm </w:t>
      </w:r>
    </w:p>
    <w:p w14:paraId="21EA70EA" w14:textId="74301B21" w:rsidR="00DD4CB1" w:rsidRPr="00DD4CB1" w:rsidRDefault="00DD4CB1" w:rsidP="00DD4CB1">
      <w:pPr>
        <w:pStyle w:val="ListParagraph"/>
        <w:numPr>
          <w:ilvl w:val="0"/>
          <w:numId w:val="40"/>
        </w:numPr>
        <w:spacing w:after="0"/>
        <w:rPr>
          <w:rFonts w:ascii="Arial Narrow" w:hAnsi="Arial Narrow"/>
          <w:sz w:val="24"/>
          <w:szCs w:val="24"/>
        </w:rPr>
      </w:pPr>
      <w:r w:rsidRPr="00DD4CB1">
        <w:rPr>
          <w:rFonts w:ascii="Arial Narrow" w:hAnsi="Arial Narrow"/>
        </w:rPr>
        <w:t xml:space="preserve">Increasing BOH Permit Fees : Single Component Septic $50, Complete Upgrade $75, Haulers TBD </w:t>
      </w:r>
    </w:p>
    <w:p w14:paraId="5A022CFE" w14:textId="31DC2872" w:rsidR="0056548A" w:rsidRPr="005D262C" w:rsidRDefault="00DD4CB1" w:rsidP="005D262C">
      <w:pPr>
        <w:pStyle w:val="ListParagraph"/>
        <w:numPr>
          <w:ilvl w:val="0"/>
          <w:numId w:val="40"/>
        </w:numPr>
        <w:spacing w:after="0"/>
        <w:rPr>
          <w:rFonts w:ascii="Arial Narrow" w:hAnsi="Arial Narrow"/>
          <w:sz w:val="24"/>
          <w:szCs w:val="24"/>
        </w:rPr>
      </w:pPr>
      <w:r w:rsidRPr="00DD4CB1">
        <w:rPr>
          <w:rFonts w:ascii="Arial Narrow" w:hAnsi="Arial Narrow"/>
        </w:rPr>
        <w:t>Recycling Center Entrance Updat</w:t>
      </w:r>
      <w:r w:rsidR="005D262C">
        <w:rPr>
          <w:rFonts w:ascii="Arial Narrow" w:hAnsi="Arial Narrow"/>
        </w:rPr>
        <w:t>e</w:t>
      </w:r>
    </w:p>
    <w:p w14:paraId="443EB81F" w14:textId="5DA6A84B" w:rsidR="0003565C" w:rsidRPr="00FF0304"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sectPr w:rsidR="0003565C" w:rsidRPr="00FF0304" w:rsidSect="00CD0D57">
      <w:headerReference w:type="even" r:id="rId13"/>
      <w:headerReference w:type="default" r:id="rId14"/>
      <w:footerReference w:type="even" r:id="rId15"/>
      <w:footerReference w:type="default" r:id="rId16"/>
      <w:headerReference w:type="first" r:id="rId17"/>
      <w:footerReference w:type="first" r:id="rId18"/>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74CB" w14:textId="77777777" w:rsidR="00CD0D57" w:rsidRDefault="00CD0D57" w:rsidP="0041029D">
      <w:pPr>
        <w:spacing w:after="0" w:line="240" w:lineRule="auto"/>
      </w:pPr>
      <w:r>
        <w:separator/>
      </w:r>
    </w:p>
  </w:endnote>
  <w:endnote w:type="continuationSeparator" w:id="0">
    <w:p w14:paraId="27CEDDEA" w14:textId="77777777" w:rsidR="00CD0D57" w:rsidRDefault="00CD0D57"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3CA4" w14:textId="77777777" w:rsidR="00CD0D57" w:rsidRDefault="00CD0D57" w:rsidP="0041029D">
      <w:pPr>
        <w:spacing w:after="0" w:line="240" w:lineRule="auto"/>
      </w:pPr>
      <w:r>
        <w:separator/>
      </w:r>
    </w:p>
  </w:footnote>
  <w:footnote w:type="continuationSeparator" w:id="0">
    <w:p w14:paraId="6A6DB6DB" w14:textId="77777777" w:rsidR="00CD0D57" w:rsidRDefault="00CD0D57"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E07DA9"/>
    <w:multiLevelType w:val="hybridMultilevel"/>
    <w:tmpl w:val="73786194"/>
    <w:lvl w:ilvl="0" w:tplc="06265B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1"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CEE4817"/>
    <w:multiLevelType w:val="hybridMultilevel"/>
    <w:tmpl w:val="FFEEEE1A"/>
    <w:lvl w:ilvl="0" w:tplc="6508850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2"/>
  </w:num>
  <w:num w:numId="2" w16cid:durableId="980960288">
    <w:abstractNumId w:val="30"/>
  </w:num>
  <w:num w:numId="3" w16cid:durableId="1351180627">
    <w:abstractNumId w:val="34"/>
  </w:num>
  <w:num w:numId="4" w16cid:durableId="55470150">
    <w:abstractNumId w:val="4"/>
  </w:num>
  <w:num w:numId="5" w16cid:durableId="1633247782">
    <w:abstractNumId w:val="0"/>
  </w:num>
  <w:num w:numId="6" w16cid:durableId="2035108951">
    <w:abstractNumId w:val="26"/>
  </w:num>
  <w:num w:numId="7" w16cid:durableId="2099062075">
    <w:abstractNumId w:val="17"/>
  </w:num>
  <w:num w:numId="8" w16cid:durableId="634604369">
    <w:abstractNumId w:val="15"/>
  </w:num>
  <w:num w:numId="9" w16cid:durableId="1800225714">
    <w:abstractNumId w:val="19"/>
  </w:num>
  <w:num w:numId="10" w16cid:durableId="21152026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3"/>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1"/>
  </w:num>
  <w:num w:numId="17" w16cid:durableId="580259944">
    <w:abstractNumId w:val="10"/>
  </w:num>
  <w:num w:numId="18" w16cid:durableId="1022166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8"/>
  </w:num>
  <w:num w:numId="23" w16cid:durableId="1990595948">
    <w:abstractNumId w:val="13"/>
  </w:num>
  <w:num w:numId="24" w16cid:durableId="749280257">
    <w:abstractNumId w:val="25"/>
  </w:num>
  <w:num w:numId="25" w16cid:durableId="263146660">
    <w:abstractNumId w:val="35"/>
  </w:num>
  <w:num w:numId="26" w16cid:durableId="1536457898">
    <w:abstractNumId w:val="1"/>
  </w:num>
  <w:num w:numId="27" w16cid:durableId="1443453791">
    <w:abstractNumId w:val="28"/>
  </w:num>
  <w:num w:numId="28" w16cid:durableId="817384662">
    <w:abstractNumId w:val="29"/>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4"/>
  </w:num>
  <w:num w:numId="31" w16cid:durableId="1179273026">
    <w:abstractNumId w:val="36"/>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9204278">
    <w:abstractNumId w:val="27"/>
  </w:num>
  <w:num w:numId="38" w16cid:durableId="1592662824">
    <w:abstractNumId w:val="20"/>
  </w:num>
  <w:num w:numId="39" w16cid:durableId="1502113039">
    <w:abstractNumId w:val="33"/>
  </w:num>
  <w:num w:numId="40" w16cid:durableId="540751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0222"/>
    <w:rsid w:val="00011F7E"/>
    <w:rsid w:val="00013E88"/>
    <w:rsid w:val="00015C78"/>
    <w:rsid w:val="0002330E"/>
    <w:rsid w:val="00030028"/>
    <w:rsid w:val="00034996"/>
    <w:rsid w:val="0003565C"/>
    <w:rsid w:val="00035F1E"/>
    <w:rsid w:val="0004330E"/>
    <w:rsid w:val="00046959"/>
    <w:rsid w:val="00050A4B"/>
    <w:rsid w:val="000703B4"/>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E185F"/>
    <w:rsid w:val="000F2A78"/>
    <w:rsid w:val="000F6641"/>
    <w:rsid w:val="00105FDA"/>
    <w:rsid w:val="001064C1"/>
    <w:rsid w:val="00115F5E"/>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B0852"/>
    <w:rsid w:val="001B3D10"/>
    <w:rsid w:val="001B4131"/>
    <w:rsid w:val="001C07BA"/>
    <w:rsid w:val="001C1416"/>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4EDF"/>
    <w:rsid w:val="00282F35"/>
    <w:rsid w:val="002830CE"/>
    <w:rsid w:val="00297304"/>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3F5392"/>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1BD8"/>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26684"/>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80247"/>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262C"/>
    <w:rsid w:val="005D3344"/>
    <w:rsid w:val="005E11C5"/>
    <w:rsid w:val="005E7546"/>
    <w:rsid w:val="005F0D6A"/>
    <w:rsid w:val="00600727"/>
    <w:rsid w:val="00601126"/>
    <w:rsid w:val="00611F8C"/>
    <w:rsid w:val="00612A20"/>
    <w:rsid w:val="00621F83"/>
    <w:rsid w:val="00624620"/>
    <w:rsid w:val="006249C5"/>
    <w:rsid w:val="00633CD7"/>
    <w:rsid w:val="0063555D"/>
    <w:rsid w:val="00636552"/>
    <w:rsid w:val="0064262D"/>
    <w:rsid w:val="006439A4"/>
    <w:rsid w:val="006468F0"/>
    <w:rsid w:val="00654FB2"/>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3348C"/>
    <w:rsid w:val="00837037"/>
    <w:rsid w:val="008376D5"/>
    <w:rsid w:val="0084204B"/>
    <w:rsid w:val="0084247C"/>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044E"/>
    <w:rsid w:val="008E7748"/>
    <w:rsid w:val="008E7973"/>
    <w:rsid w:val="009009D5"/>
    <w:rsid w:val="00902182"/>
    <w:rsid w:val="009027C8"/>
    <w:rsid w:val="00902B59"/>
    <w:rsid w:val="0090524D"/>
    <w:rsid w:val="00912818"/>
    <w:rsid w:val="0091456F"/>
    <w:rsid w:val="00920505"/>
    <w:rsid w:val="009306D1"/>
    <w:rsid w:val="009326DB"/>
    <w:rsid w:val="00936CB9"/>
    <w:rsid w:val="00937C4E"/>
    <w:rsid w:val="00942785"/>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81139"/>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1A92"/>
    <w:rsid w:val="00C7745F"/>
    <w:rsid w:val="00C81E4B"/>
    <w:rsid w:val="00C8427E"/>
    <w:rsid w:val="00C85ED0"/>
    <w:rsid w:val="00C90765"/>
    <w:rsid w:val="00CA1B0B"/>
    <w:rsid w:val="00CA6822"/>
    <w:rsid w:val="00CB64AB"/>
    <w:rsid w:val="00CC04F5"/>
    <w:rsid w:val="00CC6A61"/>
    <w:rsid w:val="00CD096F"/>
    <w:rsid w:val="00CD0D57"/>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4CB1"/>
    <w:rsid w:val="00DD6EA7"/>
    <w:rsid w:val="00DE0797"/>
    <w:rsid w:val="00DF45BA"/>
    <w:rsid w:val="00E0272F"/>
    <w:rsid w:val="00E07940"/>
    <w:rsid w:val="00E17E80"/>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1BC7"/>
    <w:rsid w:val="00F1445A"/>
    <w:rsid w:val="00F15102"/>
    <w:rsid w:val="00F430F5"/>
    <w:rsid w:val="00F45E69"/>
    <w:rsid w:val="00F50DD2"/>
    <w:rsid w:val="00F51219"/>
    <w:rsid w:val="00F51F29"/>
    <w:rsid w:val="00F55139"/>
    <w:rsid w:val="00F56982"/>
    <w:rsid w:val="00F57096"/>
    <w:rsid w:val="00F5716D"/>
    <w:rsid w:val="00F62FC7"/>
    <w:rsid w:val="00F630CD"/>
    <w:rsid w:val="00F64FCE"/>
    <w:rsid w:val="00F94FEF"/>
    <w:rsid w:val="00FA78FC"/>
    <w:rsid w:val="00FB4D66"/>
    <w:rsid w:val="00FC3B73"/>
    <w:rsid w:val="00FD08F4"/>
    <w:rsid w:val="00FD179F"/>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 w:type="character" w:styleId="UnresolvedMention">
    <w:name w:val="Unresolved Mention"/>
    <w:basedOn w:val="DefaultParagraphFont"/>
    <w:uiPriority w:val="99"/>
    <w:semiHidden/>
    <w:unhideWhenUsed/>
    <w:rsid w:val="005D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777409176">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4105596615?pwd=RKAjJ9bK1L5ZGwaVy0iepWoed7bOQC.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2.xml><?xml version="1.0" encoding="utf-8"?>
<ds:datastoreItem xmlns:ds="http://schemas.openxmlformats.org/officeDocument/2006/customXml" ds:itemID="{27B7795B-7A77-48EA-8FA6-1F9511B4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9C614-6C99-4A47-BFD0-AF414AE7AE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5dbb676-8591-464f-ba50-31e76c3ac71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5</cp:revision>
  <cp:lastPrinted>2024-01-22T18:21:00Z</cp:lastPrinted>
  <dcterms:created xsi:type="dcterms:W3CDTF">2024-02-20T20:49:00Z</dcterms:created>
  <dcterms:modified xsi:type="dcterms:W3CDTF">2024-02-28T14:33:00Z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