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5CEB" w14:textId="51D6DC55" w:rsidR="00711DE4" w:rsidRDefault="00711DE4" w:rsidP="00711DE4">
      <w:pPr>
        <w:pStyle w:val="Title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D6EB29E" wp14:editId="0E0ADD42">
            <wp:extent cx="1127760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BC12A" w14:textId="77777777" w:rsidR="00711DE4" w:rsidRDefault="00711DE4" w:rsidP="00711DE4">
      <w:pPr>
        <w:pStyle w:val="Title"/>
        <w:rPr>
          <w:b/>
          <w:bCs/>
        </w:rPr>
      </w:pPr>
    </w:p>
    <w:p w14:paraId="12DA08C3" w14:textId="140E7499" w:rsidR="00711DE4" w:rsidRPr="00711DE4" w:rsidRDefault="00711DE4" w:rsidP="00711DE4">
      <w:pPr>
        <w:pStyle w:val="Title"/>
        <w:jc w:val="center"/>
        <w:rPr>
          <w:b/>
          <w:bCs/>
        </w:rPr>
      </w:pPr>
      <w:r w:rsidRPr="00711DE4">
        <w:rPr>
          <w:b/>
          <w:bCs/>
        </w:rPr>
        <w:t>PUBLIC NOTICE OF VACANCY</w:t>
      </w:r>
    </w:p>
    <w:p w14:paraId="71BE5EB6" w14:textId="77777777" w:rsidR="00711DE4" w:rsidRPr="00711DE4" w:rsidRDefault="00711DE4" w:rsidP="00711DE4">
      <w:pPr>
        <w:jc w:val="center"/>
        <w:rPr>
          <w:sz w:val="24"/>
          <w:szCs w:val="24"/>
        </w:rPr>
      </w:pPr>
      <w:r w:rsidRPr="00711DE4">
        <w:rPr>
          <w:sz w:val="24"/>
          <w:szCs w:val="24"/>
        </w:rPr>
        <w:t xml:space="preserve">In accordance with Section 7-10 of the Townsend Charter requiring a ten (10) day posting, the following vacancies are posted: </w:t>
      </w:r>
    </w:p>
    <w:p w14:paraId="6F69929E" w14:textId="4211126C" w:rsidR="00711DE4" w:rsidRPr="00711DE4" w:rsidRDefault="00711DE4" w:rsidP="00711DE4">
      <w:pPr>
        <w:pStyle w:val="Title"/>
        <w:jc w:val="center"/>
        <w:rPr>
          <w:sz w:val="44"/>
          <w:szCs w:val="44"/>
        </w:rPr>
      </w:pPr>
      <w:r w:rsidRPr="00711DE4">
        <w:rPr>
          <w:sz w:val="44"/>
          <w:szCs w:val="44"/>
        </w:rPr>
        <w:t>OPEN SPACE AND RECREATION COMMITTEE</w:t>
      </w:r>
    </w:p>
    <w:p w14:paraId="213203DF" w14:textId="77777777" w:rsidR="00711DE4" w:rsidRPr="00711DE4" w:rsidRDefault="00711DE4" w:rsidP="00711DE4">
      <w:pPr>
        <w:jc w:val="center"/>
        <w:rPr>
          <w:sz w:val="28"/>
          <w:szCs w:val="28"/>
        </w:rPr>
      </w:pPr>
    </w:p>
    <w:p w14:paraId="74DB2893" w14:textId="045293FE" w:rsidR="00711DE4" w:rsidRPr="00711DE4" w:rsidRDefault="00711DE4" w:rsidP="00711DE4">
      <w:pPr>
        <w:jc w:val="center"/>
        <w:rPr>
          <w:sz w:val="28"/>
          <w:szCs w:val="28"/>
        </w:rPr>
      </w:pPr>
      <w:r w:rsidRPr="00711DE4">
        <w:rPr>
          <w:sz w:val="28"/>
          <w:szCs w:val="28"/>
        </w:rPr>
        <w:t xml:space="preserve">Applicants should have an interest and commitment to open space preservation and protection and recreation. The Committee is responsible for updating the town’s Open Space and Recreation Plan, which is a requirement of the State and also used as a determining a factor in awarding grants for land use projects such as open space purchases and recreation facility development and upgrades. </w:t>
      </w:r>
    </w:p>
    <w:p w14:paraId="1DD4B5E3" w14:textId="2D3867AB" w:rsidR="00711DE4" w:rsidRPr="00711DE4" w:rsidRDefault="00711DE4" w:rsidP="00711DE4">
      <w:pPr>
        <w:jc w:val="center"/>
        <w:rPr>
          <w:b/>
          <w:bCs/>
          <w:sz w:val="28"/>
          <w:szCs w:val="28"/>
        </w:rPr>
      </w:pPr>
      <w:r w:rsidRPr="00711DE4">
        <w:rPr>
          <w:b/>
          <w:bCs/>
          <w:sz w:val="28"/>
          <w:szCs w:val="28"/>
        </w:rPr>
        <w:t>1</w:t>
      </w:r>
      <w:r w:rsidRPr="00711DE4">
        <w:rPr>
          <w:b/>
          <w:bCs/>
          <w:sz w:val="28"/>
          <w:szCs w:val="28"/>
        </w:rPr>
        <w:t xml:space="preserve"> Member</w:t>
      </w:r>
      <w:r w:rsidR="00FB0D76">
        <w:rPr>
          <w:b/>
          <w:bCs/>
          <w:sz w:val="28"/>
          <w:szCs w:val="28"/>
        </w:rPr>
        <w:t>:</w:t>
      </w:r>
      <w:r w:rsidRPr="00711DE4">
        <w:rPr>
          <w:b/>
          <w:bCs/>
          <w:sz w:val="28"/>
          <w:szCs w:val="28"/>
        </w:rPr>
        <w:t xml:space="preserve"> citizen-at-large.</w:t>
      </w:r>
    </w:p>
    <w:p w14:paraId="08F102B8" w14:textId="77777777" w:rsidR="00711DE4" w:rsidRPr="00711DE4" w:rsidRDefault="00711DE4" w:rsidP="00711DE4">
      <w:pPr>
        <w:jc w:val="center"/>
        <w:rPr>
          <w:sz w:val="28"/>
          <w:szCs w:val="28"/>
        </w:rPr>
      </w:pPr>
      <w:r w:rsidRPr="00711DE4">
        <w:rPr>
          <w:sz w:val="28"/>
          <w:szCs w:val="28"/>
        </w:rPr>
        <w:t xml:space="preserve"> Appointed Annually by the Board of Selectmen</w:t>
      </w:r>
    </w:p>
    <w:p w14:paraId="1BDF2A72" w14:textId="44ABABF7" w:rsidR="00CB681F" w:rsidRPr="00711DE4" w:rsidRDefault="00711DE4" w:rsidP="00711DE4">
      <w:pPr>
        <w:jc w:val="center"/>
        <w:rPr>
          <w:sz w:val="28"/>
          <w:szCs w:val="28"/>
        </w:rPr>
      </w:pPr>
      <w:r w:rsidRPr="00711DE4">
        <w:rPr>
          <w:sz w:val="28"/>
          <w:szCs w:val="28"/>
        </w:rPr>
        <w:t xml:space="preserve"> If interested, please forward a Volunteer Application form to the Office of the Board of Selectmen, 272 Main Street, Townsend, MA 01469</w:t>
      </w:r>
    </w:p>
    <w:sectPr w:rsidR="00CB681F" w:rsidRPr="00711DE4" w:rsidSect="00FB0D7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E4"/>
    <w:rsid w:val="00711DE4"/>
    <w:rsid w:val="00CB681F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208E00"/>
  <w15:chartTrackingRefBased/>
  <w15:docId w15:val="{68EF6C4E-1926-49D3-BA9F-D25CAD1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1D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D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>Windows User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Crowley</dc:creator>
  <cp:keywords/>
  <dc:description/>
  <cp:lastModifiedBy>Michael Crowley</cp:lastModifiedBy>
  <cp:revision>2</cp:revision>
  <dcterms:created xsi:type="dcterms:W3CDTF">2022-05-10T12:53:00Z</dcterms:created>
  <dcterms:modified xsi:type="dcterms:W3CDTF">2022-05-10T13:57:00Z</dcterms:modified>
</cp:coreProperties>
</file>